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DFF" w:rsidRPr="00135D12" w:rsidRDefault="00135D12">
      <w:pPr>
        <w:rPr>
          <w:rFonts w:ascii="Times New Roman" w:hAnsi="Times New Roman" w:cs="Times New Roman"/>
          <w:b/>
          <w:sz w:val="32"/>
          <w:szCs w:val="32"/>
        </w:rPr>
      </w:pPr>
      <w:r w:rsidRPr="00135D12">
        <w:rPr>
          <w:rFonts w:ascii="Times New Roman" w:hAnsi="Times New Roman" w:cs="Times New Roman"/>
          <w:b/>
          <w:sz w:val="32"/>
          <w:szCs w:val="32"/>
        </w:rPr>
        <w:t>WHAT IS CRITICAL READING?</w:t>
      </w:r>
    </w:p>
    <w:p w:rsidR="00135D12" w:rsidRDefault="00135D12" w:rsidP="00135D12">
      <w:pPr>
        <w:spacing w:after="0" w:line="240" w:lineRule="auto"/>
        <w:jc w:val="both"/>
        <w:rPr>
          <w:rStyle w:val="apple-converted-space"/>
          <w:rFonts w:ascii="Times New Roman" w:hAnsi="Times New Roman" w:cs="Times New Roman"/>
          <w:color w:val="191919"/>
          <w:sz w:val="28"/>
          <w:szCs w:val="28"/>
          <w:shd w:val="clear" w:color="auto" w:fill="FFFFFF"/>
        </w:rPr>
      </w:pPr>
      <w:r w:rsidRPr="00135D12">
        <w:rPr>
          <w:rFonts w:ascii="Times New Roman" w:eastAsia="Times New Roman" w:hAnsi="Times New Roman" w:cs="Times New Roman"/>
          <w:color w:val="191919"/>
          <w:sz w:val="28"/>
          <w:szCs w:val="28"/>
          <w:shd w:val="clear" w:color="auto" w:fill="FFFFFF"/>
        </w:rPr>
        <w:t xml:space="preserve">You are often told to give a book a good critical reading. But do you know what that really means?  </w:t>
      </w:r>
      <w:r w:rsidRPr="00135D12">
        <w:rPr>
          <w:rFonts w:ascii="Times New Roman" w:eastAsia="Times New Roman" w:hAnsi="Times New Roman" w:cs="Times New Roman"/>
          <w:color w:val="191919"/>
          <w:sz w:val="28"/>
          <w:szCs w:val="28"/>
          <w:u w:val="single"/>
        </w:rPr>
        <w:t>Critical reading means reading with the goal of finding deep understanding of a material</w:t>
      </w:r>
      <w:r w:rsidRPr="00135D12">
        <w:rPr>
          <w:rFonts w:ascii="Times New Roman" w:eastAsia="Times New Roman" w:hAnsi="Times New Roman" w:cs="Times New Roman"/>
          <w:color w:val="191919"/>
          <w:sz w:val="28"/>
          <w:szCs w:val="28"/>
        </w:rPr>
        <w:t xml:space="preserve">, whether it is fiction or nonfiction. </w:t>
      </w:r>
      <w:r w:rsidRPr="00135D12">
        <w:rPr>
          <w:rFonts w:ascii="Times New Roman" w:eastAsia="Times New Roman" w:hAnsi="Times New Roman" w:cs="Times New Roman"/>
          <w:color w:val="191919"/>
          <w:sz w:val="28"/>
          <w:szCs w:val="28"/>
          <w:u w:val="single"/>
        </w:rPr>
        <w:t>It is the act of analyzing and evaluating what you are reading as you make your way through the text or as you reflect back upon your reading.</w:t>
      </w:r>
      <w:r w:rsidRPr="00135D12">
        <w:rPr>
          <w:rFonts w:ascii="Times New Roman" w:eastAsia="Times New Roman" w:hAnsi="Times New Roman" w:cs="Times New Roman"/>
          <w:color w:val="191919"/>
          <w:sz w:val="28"/>
          <w:szCs w:val="28"/>
        </w:rPr>
        <w:t xml:space="preserve">   </w:t>
      </w:r>
      <w:r w:rsidRPr="00135D12">
        <w:rPr>
          <w:rFonts w:ascii="Times New Roman" w:hAnsi="Times New Roman" w:cs="Times New Roman"/>
          <w:color w:val="191919"/>
          <w:sz w:val="28"/>
          <w:szCs w:val="28"/>
          <w:shd w:val="clear" w:color="auto" w:fill="FFFFFF"/>
        </w:rPr>
        <w:t xml:space="preserve">When you read </w:t>
      </w:r>
      <w:r>
        <w:rPr>
          <w:rFonts w:ascii="Times New Roman" w:hAnsi="Times New Roman" w:cs="Times New Roman"/>
          <w:color w:val="191919"/>
          <w:sz w:val="28"/>
          <w:szCs w:val="28"/>
          <w:shd w:val="clear" w:color="auto" w:fill="FFFFFF"/>
        </w:rPr>
        <w:t xml:space="preserve">a </w:t>
      </w:r>
      <w:r w:rsidRPr="00135D12">
        <w:rPr>
          <w:rFonts w:ascii="Times New Roman" w:hAnsi="Times New Roman" w:cs="Times New Roman"/>
          <w:color w:val="191919"/>
          <w:sz w:val="28"/>
          <w:szCs w:val="28"/>
          <w:shd w:val="clear" w:color="auto" w:fill="FFFFFF"/>
        </w:rPr>
        <w:t xml:space="preserve">passage critically, you actually </w:t>
      </w:r>
      <w:r w:rsidRPr="00135D12">
        <w:rPr>
          <w:rFonts w:ascii="Times New Roman" w:hAnsi="Times New Roman" w:cs="Times New Roman"/>
          <w:color w:val="191919"/>
          <w:sz w:val="28"/>
          <w:szCs w:val="28"/>
          <w:u w:val="single"/>
          <w:shd w:val="clear" w:color="auto" w:fill="FFFFFF"/>
        </w:rPr>
        <w:t>read between the lines</w:t>
      </w:r>
      <w:r w:rsidRPr="00135D12">
        <w:rPr>
          <w:rFonts w:ascii="Times New Roman" w:hAnsi="Times New Roman" w:cs="Times New Roman"/>
          <w:color w:val="191919"/>
          <w:sz w:val="28"/>
          <w:szCs w:val="28"/>
          <w:shd w:val="clear" w:color="auto" w:fill="FFFFFF"/>
        </w:rPr>
        <w:t>. By doing so, you determine the message that the author is really conveying.</w:t>
      </w:r>
      <w:r w:rsidRPr="00135D12">
        <w:rPr>
          <w:rStyle w:val="apple-converted-space"/>
          <w:rFonts w:ascii="Times New Roman" w:hAnsi="Times New Roman" w:cs="Times New Roman"/>
          <w:color w:val="191919"/>
          <w:sz w:val="28"/>
          <w:szCs w:val="28"/>
          <w:shd w:val="clear" w:color="auto" w:fill="FFFFFF"/>
        </w:rPr>
        <w:t> </w:t>
      </w:r>
    </w:p>
    <w:p w:rsidR="00135D12" w:rsidRDefault="00135D12" w:rsidP="00135D12">
      <w:pPr>
        <w:jc w:val="both"/>
        <w:rPr>
          <w:rStyle w:val="apple-converted-space"/>
          <w:rFonts w:ascii="Times New Roman" w:hAnsi="Times New Roman" w:cs="Times New Roman"/>
          <w:color w:val="191919"/>
          <w:sz w:val="18"/>
          <w:szCs w:val="18"/>
          <w:shd w:val="clear" w:color="auto" w:fill="FFFFFF"/>
        </w:rPr>
      </w:pPr>
      <w:r w:rsidRPr="00135D12">
        <w:rPr>
          <w:rStyle w:val="apple-converted-space"/>
          <w:rFonts w:ascii="Times New Roman" w:hAnsi="Times New Roman" w:cs="Times New Roman"/>
          <w:color w:val="191919"/>
          <w:sz w:val="18"/>
          <w:szCs w:val="18"/>
          <w:shd w:val="clear" w:color="auto" w:fill="FFFFFF"/>
        </w:rPr>
        <w:t>Source (Grace Fleming,</w:t>
      </w:r>
      <w:r w:rsidRPr="00135D12">
        <w:rPr>
          <w:sz w:val="18"/>
          <w:szCs w:val="18"/>
        </w:rPr>
        <w:t xml:space="preserve"> </w:t>
      </w:r>
      <w:hyperlink r:id="rId5" w:history="1">
        <w:r w:rsidRPr="001F1C5F">
          <w:rPr>
            <w:rStyle w:val="Hyperlink"/>
            <w:rFonts w:ascii="Times New Roman" w:hAnsi="Times New Roman" w:cs="Times New Roman"/>
            <w:sz w:val="18"/>
            <w:szCs w:val="18"/>
            <w:shd w:val="clear" w:color="auto" w:fill="FFFFFF"/>
          </w:rPr>
          <w:t>http://homeworktips.about.com/od/homeworkhelp/a/criticalreading.html</w:t>
        </w:r>
      </w:hyperlink>
      <w:r w:rsidRPr="00135D12">
        <w:rPr>
          <w:rStyle w:val="apple-converted-space"/>
          <w:rFonts w:ascii="Times New Roman" w:hAnsi="Times New Roman" w:cs="Times New Roman"/>
          <w:color w:val="191919"/>
          <w:sz w:val="18"/>
          <w:szCs w:val="18"/>
          <w:shd w:val="clear" w:color="auto" w:fill="FFFFFF"/>
        </w:rPr>
        <w:t>)</w:t>
      </w:r>
    </w:p>
    <w:p w:rsidR="00135D12" w:rsidRDefault="00135D12" w:rsidP="00135D12">
      <w:pPr>
        <w:jc w:val="both"/>
        <w:rPr>
          <w:rStyle w:val="apple-converted-space"/>
          <w:rFonts w:ascii="Times New Roman" w:hAnsi="Times New Roman" w:cs="Times New Roman"/>
          <w:color w:val="191919"/>
          <w:sz w:val="18"/>
          <w:szCs w:val="18"/>
          <w:shd w:val="clear" w:color="auto" w:fill="FFFFFF"/>
        </w:rPr>
      </w:pPr>
    </w:p>
    <w:p w:rsidR="00135D12" w:rsidRDefault="009D11CF" w:rsidP="00135D12">
      <w:pPr>
        <w:jc w:val="both"/>
        <w:rPr>
          <w:rStyle w:val="apple-converted-space"/>
          <w:rFonts w:ascii="Times New Roman" w:hAnsi="Times New Roman" w:cs="Times New Roman"/>
          <w:color w:val="191919"/>
          <w:sz w:val="28"/>
          <w:szCs w:val="28"/>
          <w:shd w:val="clear" w:color="auto" w:fill="FFFFFF"/>
        </w:rPr>
      </w:pPr>
      <w:r>
        <w:rPr>
          <w:rStyle w:val="apple-converted-space"/>
          <w:rFonts w:ascii="Times New Roman" w:hAnsi="Times New Roman" w:cs="Times New Roman"/>
          <w:color w:val="191919"/>
          <w:sz w:val="28"/>
          <w:szCs w:val="28"/>
          <w:shd w:val="clear" w:color="auto" w:fill="FFFFFF"/>
        </w:rPr>
        <w:t xml:space="preserve">We </w:t>
      </w:r>
      <w:r w:rsidR="007B1D4D">
        <w:rPr>
          <w:rStyle w:val="apple-converted-space"/>
          <w:rFonts w:ascii="Times New Roman" w:hAnsi="Times New Roman" w:cs="Times New Roman"/>
          <w:color w:val="191919"/>
          <w:sz w:val="28"/>
          <w:szCs w:val="28"/>
          <w:shd w:val="clear" w:color="auto" w:fill="FFFFFF"/>
        </w:rPr>
        <w:t xml:space="preserve">will </w:t>
      </w:r>
      <w:r>
        <w:rPr>
          <w:rStyle w:val="apple-converted-space"/>
          <w:rFonts w:ascii="Times New Roman" w:hAnsi="Times New Roman" w:cs="Times New Roman"/>
          <w:color w:val="191919"/>
          <w:sz w:val="28"/>
          <w:szCs w:val="28"/>
          <w:shd w:val="clear" w:color="auto" w:fill="FFFFFF"/>
        </w:rPr>
        <w:t xml:space="preserve">practice the following tactics this year to </w:t>
      </w:r>
      <w:r w:rsidR="007B1D4D">
        <w:rPr>
          <w:rStyle w:val="apple-converted-space"/>
          <w:rFonts w:ascii="Times New Roman" w:hAnsi="Times New Roman" w:cs="Times New Roman"/>
          <w:color w:val="191919"/>
          <w:sz w:val="28"/>
          <w:szCs w:val="28"/>
          <w:shd w:val="clear" w:color="auto" w:fill="FFFFFF"/>
        </w:rPr>
        <w:t xml:space="preserve">become </w:t>
      </w:r>
      <w:r>
        <w:rPr>
          <w:rStyle w:val="apple-converted-space"/>
          <w:rFonts w:ascii="Times New Roman" w:hAnsi="Times New Roman" w:cs="Times New Roman"/>
          <w:color w:val="191919"/>
          <w:sz w:val="28"/>
          <w:szCs w:val="28"/>
          <w:shd w:val="clear" w:color="auto" w:fill="FFFFFF"/>
        </w:rPr>
        <w:t>better critical readers.</w:t>
      </w:r>
    </w:p>
    <w:p w:rsidR="009D11CF" w:rsidRPr="00D71751" w:rsidRDefault="009D11CF" w:rsidP="00135D12">
      <w:pPr>
        <w:jc w:val="both"/>
        <w:rPr>
          <w:rStyle w:val="apple-converted-space"/>
          <w:rFonts w:ascii="Times New Roman" w:hAnsi="Times New Roman" w:cs="Times New Roman"/>
          <w:b/>
          <w:color w:val="191919"/>
          <w:sz w:val="48"/>
          <w:szCs w:val="48"/>
          <w:u w:val="single"/>
          <w:shd w:val="clear" w:color="auto" w:fill="FFFFFF"/>
        </w:rPr>
      </w:pPr>
      <w:r w:rsidRPr="00D71751">
        <w:rPr>
          <w:rStyle w:val="apple-converted-space"/>
          <w:rFonts w:ascii="Times New Roman" w:hAnsi="Times New Roman" w:cs="Times New Roman"/>
          <w:b/>
          <w:color w:val="191919"/>
          <w:sz w:val="48"/>
          <w:szCs w:val="48"/>
          <w:u w:val="single"/>
          <w:shd w:val="clear" w:color="auto" w:fill="FFFFFF"/>
        </w:rPr>
        <w:t>NUMS!!!!!</w:t>
      </w:r>
    </w:p>
    <w:p w:rsidR="009D11CF" w:rsidRDefault="009D11CF" w:rsidP="00D71751">
      <w:pPr>
        <w:ind w:left="720" w:hanging="720"/>
        <w:jc w:val="both"/>
        <w:rPr>
          <w:rStyle w:val="apple-converted-space"/>
          <w:rFonts w:ascii="Times New Roman" w:hAnsi="Times New Roman" w:cs="Times New Roman"/>
          <w:color w:val="191919"/>
          <w:sz w:val="28"/>
          <w:szCs w:val="28"/>
          <w:shd w:val="clear" w:color="auto" w:fill="FFFFFF"/>
        </w:rPr>
      </w:pPr>
      <w:r w:rsidRPr="00D71751">
        <w:rPr>
          <w:rStyle w:val="apple-converted-space"/>
          <w:rFonts w:ascii="Times New Roman" w:hAnsi="Times New Roman" w:cs="Times New Roman"/>
          <w:b/>
          <w:color w:val="191919"/>
          <w:sz w:val="28"/>
          <w:szCs w:val="28"/>
          <w:shd w:val="clear" w:color="auto" w:fill="FFFFFF"/>
        </w:rPr>
        <w:t>N-</w:t>
      </w:r>
      <w:r>
        <w:rPr>
          <w:rStyle w:val="apple-converted-space"/>
          <w:rFonts w:ascii="Times New Roman" w:hAnsi="Times New Roman" w:cs="Times New Roman"/>
          <w:color w:val="191919"/>
          <w:sz w:val="28"/>
          <w:szCs w:val="28"/>
          <w:shd w:val="clear" w:color="auto" w:fill="FFFFFF"/>
        </w:rPr>
        <w:tab/>
      </w:r>
      <w:r w:rsidR="00D71751" w:rsidRPr="00D71751">
        <w:rPr>
          <w:rStyle w:val="apple-converted-space"/>
          <w:rFonts w:ascii="Times New Roman" w:hAnsi="Times New Roman" w:cs="Times New Roman"/>
          <w:b/>
          <w:color w:val="191919"/>
          <w:sz w:val="28"/>
          <w:szCs w:val="28"/>
          <w:shd w:val="clear" w:color="auto" w:fill="FFFFFF"/>
        </w:rPr>
        <w:t>NUMBER</w:t>
      </w:r>
      <w:r>
        <w:rPr>
          <w:rStyle w:val="apple-converted-space"/>
          <w:rFonts w:ascii="Times New Roman" w:hAnsi="Times New Roman" w:cs="Times New Roman"/>
          <w:color w:val="191919"/>
          <w:sz w:val="28"/>
          <w:szCs w:val="28"/>
          <w:shd w:val="clear" w:color="auto" w:fill="FFFFFF"/>
        </w:rPr>
        <w:t xml:space="preserve"> your paragraphs.  As you read the passage assigned, number your paragraphs</w:t>
      </w:r>
      <w:r w:rsidR="00D71751">
        <w:rPr>
          <w:rStyle w:val="apple-converted-space"/>
          <w:rFonts w:ascii="Times New Roman" w:hAnsi="Times New Roman" w:cs="Times New Roman"/>
          <w:color w:val="191919"/>
          <w:sz w:val="28"/>
          <w:szCs w:val="28"/>
          <w:shd w:val="clear" w:color="auto" w:fill="FFFFFF"/>
        </w:rPr>
        <w:t>.</w:t>
      </w:r>
    </w:p>
    <w:p w:rsidR="009D11CF" w:rsidRDefault="009D11CF" w:rsidP="00D71751">
      <w:pPr>
        <w:ind w:left="720" w:hanging="720"/>
        <w:jc w:val="both"/>
        <w:rPr>
          <w:rStyle w:val="apple-converted-space"/>
          <w:rFonts w:ascii="Times New Roman" w:hAnsi="Times New Roman" w:cs="Times New Roman"/>
          <w:color w:val="191919"/>
          <w:sz w:val="28"/>
          <w:szCs w:val="28"/>
          <w:shd w:val="clear" w:color="auto" w:fill="FFFFFF"/>
        </w:rPr>
      </w:pPr>
      <w:r w:rsidRPr="00D71751">
        <w:rPr>
          <w:rStyle w:val="apple-converted-space"/>
          <w:rFonts w:ascii="Times New Roman" w:hAnsi="Times New Roman" w:cs="Times New Roman"/>
          <w:b/>
          <w:color w:val="191919"/>
          <w:sz w:val="28"/>
          <w:szCs w:val="28"/>
          <w:shd w:val="clear" w:color="auto" w:fill="FFFFFF"/>
        </w:rPr>
        <w:t>U-</w:t>
      </w:r>
      <w:r>
        <w:rPr>
          <w:rStyle w:val="apple-converted-space"/>
          <w:rFonts w:ascii="Times New Roman" w:hAnsi="Times New Roman" w:cs="Times New Roman"/>
          <w:color w:val="191919"/>
          <w:sz w:val="28"/>
          <w:szCs w:val="28"/>
          <w:shd w:val="clear" w:color="auto" w:fill="FFFFFF"/>
        </w:rPr>
        <w:tab/>
      </w:r>
      <w:r w:rsidR="00D71751" w:rsidRPr="00D71751">
        <w:rPr>
          <w:rStyle w:val="apple-converted-space"/>
          <w:rFonts w:ascii="Times New Roman" w:hAnsi="Times New Roman" w:cs="Times New Roman"/>
          <w:b/>
          <w:color w:val="191919"/>
          <w:sz w:val="28"/>
          <w:szCs w:val="28"/>
          <w:shd w:val="clear" w:color="auto" w:fill="FFFFFF"/>
        </w:rPr>
        <w:t>UNDERLINE.</w:t>
      </w:r>
      <w:r>
        <w:rPr>
          <w:rStyle w:val="apple-converted-space"/>
          <w:rFonts w:ascii="Times New Roman" w:hAnsi="Times New Roman" w:cs="Times New Roman"/>
          <w:color w:val="191919"/>
          <w:sz w:val="28"/>
          <w:szCs w:val="28"/>
          <w:shd w:val="clear" w:color="auto" w:fill="FFFFFF"/>
        </w:rPr>
        <w:t xml:space="preserve">  Underline </w:t>
      </w:r>
      <w:r w:rsidR="00D71751">
        <w:rPr>
          <w:rStyle w:val="apple-converted-space"/>
          <w:rFonts w:ascii="Times New Roman" w:hAnsi="Times New Roman" w:cs="Times New Roman"/>
          <w:color w:val="191919"/>
          <w:sz w:val="28"/>
          <w:szCs w:val="28"/>
          <w:shd w:val="clear" w:color="auto" w:fill="FFFFFF"/>
        </w:rPr>
        <w:t>key words, figurative language (metaphors, similes, personification)</w:t>
      </w:r>
      <w:proofErr w:type="gramStart"/>
      <w:r w:rsidR="00D71751">
        <w:rPr>
          <w:rStyle w:val="apple-converted-space"/>
          <w:rFonts w:ascii="Times New Roman" w:hAnsi="Times New Roman" w:cs="Times New Roman"/>
          <w:color w:val="191919"/>
          <w:sz w:val="28"/>
          <w:szCs w:val="28"/>
          <w:shd w:val="clear" w:color="auto" w:fill="FFFFFF"/>
        </w:rPr>
        <w:t>,</w:t>
      </w:r>
      <w:proofErr w:type="gramEnd"/>
      <w:r w:rsidR="00D71751">
        <w:rPr>
          <w:rStyle w:val="apple-converted-space"/>
          <w:rFonts w:ascii="Times New Roman" w:hAnsi="Times New Roman" w:cs="Times New Roman"/>
          <w:color w:val="191919"/>
          <w:sz w:val="28"/>
          <w:szCs w:val="28"/>
          <w:shd w:val="clear" w:color="auto" w:fill="FFFFFF"/>
        </w:rPr>
        <w:t xml:space="preserve"> underline the authors thesis statement and topic sentences in each paragraph.   Underline words that are repeated or that are explained. Underline words that you think are important in the text.  Underline words you do not understand. </w:t>
      </w:r>
    </w:p>
    <w:p w:rsidR="00D71751" w:rsidRDefault="00D71751" w:rsidP="00D71751">
      <w:pPr>
        <w:ind w:left="720" w:hanging="720"/>
        <w:jc w:val="both"/>
        <w:rPr>
          <w:rStyle w:val="apple-converted-space"/>
          <w:rFonts w:ascii="Times New Roman" w:hAnsi="Times New Roman" w:cs="Times New Roman"/>
          <w:color w:val="191919"/>
          <w:sz w:val="28"/>
          <w:szCs w:val="28"/>
          <w:shd w:val="clear" w:color="auto" w:fill="FFFFFF"/>
        </w:rPr>
      </w:pPr>
      <w:proofErr w:type="spellStart"/>
      <w:r>
        <w:rPr>
          <w:rStyle w:val="apple-converted-space"/>
          <w:rFonts w:ascii="Times New Roman" w:hAnsi="Times New Roman" w:cs="Times New Roman"/>
          <w:b/>
          <w:color w:val="191919"/>
          <w:sz w:val="28"/>
          <w:szCs w:val="28"/>
          <w:shd w:val="clear" w:color="auto" w:fill="FFFFFF"/>
        </w:rPr>
        <w:t>Ms</w:t>
      </w:r>
      <w:proofErr w:type="spellEnd"/>
      <w:r>
        <w:rPr>
          <w:rStyle w:val="apple-converted-space"/>
          <w:rFonts w:ascii="Times New Roman" w:hAnsi="Times New Roman" w:cs="Times New Roman"/>
          <w:b/>
          <w:color w:val="191919"/>
          <w:sz w:val="28"/>
          <w:szCs w:val="28"/>
          <w:shd w:val="clear" w:color="auto" w:fill="FFFFFF"/>
        </w:rPr>
        <w:t>-</w:t>
      </w:r>
      <w:r>
        <w:rPr>
          <w:rStyle w:val="apple-converted-space"/>
          <w:rFonts w:ascii="Times New Roman" w:hAnsi="Times New Roman" w:cs="Times New Roman"/>
          <w:color w:val="191919"/>
          <w:sz w:val="28"/>
          <w:szCs w:val="28"/>
          <w:shd w:val="clear" w:color="auto" w:fill="FFFFFF"/>
        </w:rPr>
        <w:tab/>
      </w:r>
      <w:r w:rsidRPr="00D71751">
        <w:rPr>
          <w:rStyle w:val="apple-converted-space"/>
          <w:rFonts w:ascii="Times New Roman" w:hAnsi="Times New Roman" w:cs="Times New Roman"/>
          <w:b/>
          <w:color w:val="191919"/>
          <w:sz w:val="28"/>
          <w:szCs w:val="28"/>
          <w:shd w:val="clear" w:color="auto" w:fill="FFFFFF"/>
        </w:rPr>
        <w:t>MARGINS.</w:t>
      </w:r>
      <w:r>
        <w:rPr>
          <w:rStyle w:val="apple-converted-space"/>
          <w:rFonts w:ascii="Times New Roman" w:hAnsi="Times New Roman" w:cs="Times New Roman"/>
          <w:color w:val="191919"/>
          <w:sz w:val="28"/>
          <w:szCs w:val="28"/>
          <w:shd w:val="clear" w:color="auto" w:fill="FFFFFF"/>
        </w:rPr>
        <w:t xml:space="preserve">   In the margins of the passage write the following:  What is the </w:t>
      </w:r>
      <w:r w:rsidRPr="00D71751">
        <w:rPr>
          <w:rStyle w:val="apple-converted-space"/>
          <w:rFonts w:ascii="Times New Roman" w:hAnsi="Times New Roman" w:cs="Times New Roman"/>
          <w:color w:val="191919"/>
          <w:sz w:val="28"/>
          <w:szCs w:val="28"/>
          <w:u w:val="single"/>
          <w:shd w:val="clear" w:color="auto" w:fill="FFFFFF"/>
        </w:rPr>
        <w:t>main idea</w:t>
      </w:r>
      <w:r>
        <w:rPr>
          <w:rStyle w:val="apple-converted-space"/>
          <w:rFonts w:ascii="Times New Roman" w:hAnsi="Times New Roman" w:cs="Times New Roman"/>
          <w:color w:val="191919"/>
          <w:sz w:val="28"/>
          <w:szCs w:val="28"/>
          <w:shd w:val="clear" w:color="auto" w:fill="FFFFFF"/>
        </w:rPr>
        <w:t xml:space="preserve"> of this paragraph, </w:t>
      </w:r>
      <w:r w:rsidRPr="00D71751">
        <w:rPr>
          <w:rStyle w:val="apple-converted-space"/>
          <w:rFonts w:ascii="Times New Roman" w:hAnsi="Times New Roman" w:cs="Times New Roman"/>
          <w:color w:val="191919"/>
          <w:sz w:val="28"/>
          <w:szCs w:val="28"/>
          <w:u w:val="single"/>
          <w:shd w:val="clear" w:color="auto" w:fill="FFFFFF"/>
        </w:rPr>
        <w:t>what is the author saying</w:t>
      </w:r>
      <w:r>
        <w:rPr>
          <w:rStyle w:val="apple-converted-space"/>
          <w:rFonts w:ascii="Times New Roman" w:hAnsi="Times New Roman" w:cs="Times New Roman"/>
          <w:color w:val="191919"/>
          <w:sz w:val="28"/>
          <w:szCs w:val="28"/>
          <w:shd w:val="clear" w:color="auto" w:fill="FFFFFF"/>
        </w:rPr>
        <w:t xml:space="preserve"> in that paragraph (write this in 10 words or less) </w:t>
      </w:r>
      <w:r w:rsidRPr="00D71751">
        <w:rPr>
          <w:rStyle w:val="apple-converted-space"/>
          <w:rFonts w:ascii="Times New Roman" w:hAnsi="Times New Roman" w:cs="Times New Roman"/>
          <w:color w:val="191919"/>
          <w:sz w:val="28"/>
          <w:szCs w:val="28"/>
          <w:u w:val="single"/>
          <w:shd w:val="clear" w:color="auto" w:fill="FFFFFF"/>
        </w:rPr>
        <w:t>what is the tone</w:t>
      </w:r>
      <w:r>
        <w:rPr>
          <w:rStyle w:val="apple-converted-space"/>
          <w:rFonts w:ascii="Times New Roman" w:hAnsi="Times New Roman" w:cs="Times New Roman"/>
          <w:color w:val="191919"/>
          <w:sz w:val="28"/>
          <w:szCs w:val="28"/>
          <w:shd w:val="clear" w:color="auto" w:fill="FFFFFF"/>
        </w:rPr>
        <w:t>? (</w:t>
      </w:r>
      <w:proofErr w:type="gramStart"/>
      <w:r>
        <w:rPr>
          <w:rStyle w:val="apple-converted-space"/>
          <w:rFonts w:ascii="Times New Roman" w:hAnsi="Times New Roman" w:cs="Times New Roman"/>
          <w:color w:val="191919"/>
          <w:sz w:val="28"/>
          <w:szCs w:val="28"/>
          <w:shd w:val="clear" w:color="auto" w:fill="FFFFFF"/>
        </w:rPr>
        <w:t>is</w:t>
      </w:r>
      <w:proofErr w:type="gramEnd"/>
      <w:r>
        <w:rPr>
          <w:rStyle w:val="apple-converted-space"/>
          <w:rFonts w:ascii="Times New Roman" w:hAnsi="Times New Roman" w:cs="Times New Roman"/>
          <w:color w:val="191919"/>
          <w:sz w:val="28"/>
          <w:szCs w:val="28"/>
          <w:shd w:val="clear" w:color="auto" w:fill="FFFFFF"/>
        </w:rPr>
        <w:t xml:space="preserve"> the author being funny, serious, argumentative, positive, negative in tone?),  Using a ‘power verb’ write in the margin what the author is doing?  Is he/she ‘defending’ an opinion in this paragraph?  Is he/she describing something, comparing something in the paragraph?  </w:t>
      </w:r>
    </w:p>
    <w:p w:rsidR="007B1D4D" w:rsidRDefault="007B1D4D" w:rsidP="007B1D4D">
      <w:pPr>
        <w:ind w:left="720" w:hanging="720"/>
        <w:jc w:val="both"/>
        <w:rPr>
          <w:rFonts w:ascii="Times New Roman" w:hAnsi="Times New Roman" w:cs="Times New Roman"/>
          <w:sz w:val="18"/>
          <w:szCs w:val="18"/>
        </w:rPr>
      </w:pPr>
      <w:r>
        <w:rPr>
          <w:rFonts w:ascii="Times New Roman" w:hAnsi="Times New Roman" w:cs="Times New Roman"/>
          <w:sz w:val="28"/>
          <w:szCs w:val="28"/>
        </w:rPr>
        <w:t>Following the NUMS guidelines will help you understand and critical read passages and novels</w:t>
      </w:r>
      <w:r w:rsidRPr="007B1D4D">
        <w:rPr>
          <w:rFonts w:ascii="Times New Roman" w:hAnsi="Times New Roman" w:cs="Times New Roman"/>
          <w:sz w:val="18"/>
          <w:szCs w:val="18"/>
        </w:rPr>
        <w:t xml:space="preserve">.  </w:t>
      </w:r>
    </w:p>
    <w:p w:rsidR="007B1D4D" w:rsidRDefault="007B1D4D" w:rsidP="007B1D4D">
      <w:pPr>
        <w:ind w:left="720" w:hanging="720"/>
        <w:jc w:val="both"/>
        <w:rPr>
          <w:rFonts w:ascii="Times New Roman" w:hAnsi="Times New Roman" w:cs="Times New Roman"/>
          <w:sz w:val="18"/>
          <w:szCs w:val="18"/>
        </w:rPr>
      </w:pPr>
    </w:p>
    <w:p w:rsidR="007B1D4D" w:rsidRPr="009D11CF" w:rsidRDefault="007B1D4D" w:rsidP="007B1D4D">
      <w:pPr>
        <w:ind w:left="720" w:hanging="720"/>
        <w:jc w:val="both"/>
        <w:rPr>
          <w:rFonts w:ascii="Times New Roman" w:hAnsi="Times New Roman" w:cs="Times New Roman"/>
          <w:sz w:val="28"/>
          <w:szCs w:val="28"/>
        </w:rPr>
      </w:pPr>
      <w:r w:rsidRPr="007B1D4D">
        <w:rPr>
          <w:rFonts w:ascii="Times New Roman" w:hAnsi="Times New Roman" w:cs="Times New Roman"/>
          <w:sz w:val="18"/>
          <w:szCs w:val="18"/>
        </w:rPr>
        <w:t>(Source: http://iteachicoachiblog.blogspot.com/2012/06/five-simple-close-reading-strategies.html)</w:t>
      </w:r>
      <w:bookmarkStart w:id="0" w:name="_GoBack"/>
      <w:bookmarkEnd w:id="0"/>
    </w:p>
    <w:sectPr w:rsidR="007B1D4D" w:rsidRPr="009D11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D12"/>
    <w:rsid w:val="0001132D"/>
    <w:rsid w:val="00024F9F"/>
    <w:rsid w:val="00041C3C"/>
    <w:rsid w:val="000446F7"/>
    <w:rsid w:val="000500F8"/>
    <w:rsid w:val="00054139"/>
    <w:rsid w:val="00057C6A"/>
    <w:rsid w:val="0006111B"/>
    <w:rsid w:val="00081CD3"/>
    <w:rsid w:val="000B0B68"/>
    <w:rsid w:val="000E5593"/>
    <w:rsid w:val="00116029"/>
    <w:rsid w:val="00133E76"/>
    <w:rsid w:val="00135D12"/>
    <w:rsid w:val="001404A9"/>
    <w:rsid w:val="001406BB"/>
    <w:rsid w:val="001711EF"/>
    <w:rsid w:val="00175F07"/>
    <w:rsid w:val="00185396"/>
    <w:rsid w:val="00195670"/>
    <w:rsid w:val="001B43F8"/>
    <w:rsid w:val="001F5246"/>
    <w:rsid w:val="002070BE"/>
    <w:rsid w:val="002116CE"/>
    <w:rsid w:val="00220502"/>
    <w:rsid w:val="00221A1F"/>
    <w:rsid w:val="00223D0A"/>
    <w:rsid w:val="00244A8B"/>
    <w:rsid w:val="00272356"/>
    <w:rsid w:val="00284E0F"/>
    <w:rsid w:val="00291235"/>
    <w:rsid w:val="002B43F1"/>
    <w:rsid w:val="002B63FE"/>
    <w:rsid w:val="002C3D7F"/>
    <w:rsid w:val="002C74EB"/>
    <w:rsid w:val="002E4641"/>
    <w:rsid w:val="00304896"/>
    <w:rsid w:val="00313B7D"/>
    <w:rsid w:val="00317585"/>
    <w:rsid w:val="00337DEF"/>
    <w:rsid w:val="003527CA"/>
    <w:rsid w:val="003605C6"/>
    <w:rsid w:val="00371D91"/>
    <w:rsid w:val="003B126B"/>
    <w:rsid w:val="003B5740"/>
    <w:rsid w:val="003C4483"/>
    <w:rsid w:val="003E33E7"/>
    <w:rsid w:val="00401BCB"/>
    <w:rsid w:val="00426E71"/>
    <w:rsid w:val="0043045E"/>
    <w:rsid w:val="00430826"/>
    <w:rsid w:val="00431A3E"/>
    <w:rsid w:val="00450A54"/>
    <w:rsid w:val="00451DFF"/>
    <w:rsid w:val="004665FE"/>
    <w:rsid w:val="00477BF6"/>
    <w:rsid w:val="004B23D1"/>
    <w:rsid w:val="004C682B"/>
    <w:rsid w:val="004D3D4E"/>
    <w:rsid w:val="004F44B5"/>
    <w:rsid w:val="005002B2"/>
    <w:rsid w:val="00506324"/>
    <w:rsid w:val="00523976"/>
    <w:rsid w:val="00531F3F"/>
    <w:rsid w:val="00532396"/>
    <w:rsid w:val="005511E7"/>
    <w:rsid w:val="00556BE9"/>
    <w:rsid w:val="0058232C"/>
    <w:rsid w:val="00584250"/>
    <w:rsid w:val="005B1108"/>
    <w:rsid w:val="005B2D6D"/>
    <w:rsid w:val="005D70C1"/>
    <w:rsid w:val="005F5533"/>
    <w:rsid w:val="005F643F"/>
    <w:rsid w:val="00602BFD"/>
    <w:rsid w:val="00607BCE"/>
    <w:rsid w:val="00627B1D"/>
    <w:rsid w:val="00635A33"/>
    <w:rsid w:val="006A16CD"/>
    <w:rsid w:val="006A5D03"/>
    <w:rsid w:val="006A6AF9"/>
    <w:rsid w:val="006C7D8B"/>
    <w:rsid w:val="006E7B9E"/>
    <w:rsid w:val="007107A9"/>
    <w:rsid w:val="007133B9"/>
    <w:rsid w:val="0071538C"/>
    <w:rsid w:val="00751ED5"/>
    <w:rsid w:val="00773D23"/>
    <w:rsid w:val="007A4C04"/>
    <w:rsid w:val="007B1D4D"/>
    <w:rsid w:val="007C4A46"/>
    <w:rsid w:val="008079FB"/>
    <w:rsid w:val="0082403C"/>
    <w:rsid w:val="00834C34"/>
    <w:rsid w:val="0083635C"/>
    <w:rsid w:val="00851B16"/>
    <w:rsid w:val="00854E31"/>
    <w:rsid w:val="00882E35"/>
    <w:rsid w:val="008B18C7"/>
    <w:rsid w:val="008C74B2"/>
    <w:rsid w:val="008E3C8D"/>
    <w:rsid w:val="008E4282"/>
    <w:rsid w:val="008F71E0"/>
    <w:rsid w:val="008F7A2F"/>
    <w:rsid w:val="00934E62"/>
    <w:rsid w:val="009710F3"/>
    <w:rsid w:val="00972535"/>
    <w:rsid w:val="00980A12"/>
    <w:rsid w:val="0099568B"/>
    <w:rsid w:val="009A2493"/>
    <w:rsid w:val="009B1C93"/>
    <w:rsid w:val="009D11CF"/>
    <w:rsid w:val="009F05DA"/>
    <w:rsid w:val="009F2393"/>
    <w:rsid w:val="00A14A83"/>
    <w:rsid w:val="00A27EB8"/>
    <w:rsid w:val="00A314D3"/>
    <w:rsid w:val="00A74C66"/>
    <w:rsid w:val="00A8344F"/>
    <w:rsid w:val="00A92899"/>
    <w:rsid w:val="00AA6AA1"/>
    <w:rsid w:val="00AF55ED"/>
    <w:rsid w:val="00AF5F81"/>
    <w:rsid w:val="00B0540A"/>
    <w:rsid w:val="00B32EFE"/>
    <w:rsid w:val="00B405FB"/>
    <w:rsid w:val="00B67873"/>
    <w:rsid w:val="00B774B7"/>
    <w:rsid w:val="00BA1427"/>
    <w:rsid w:val="00BD579F"/>
    <w:rsid w:val="00BF17E3"/>
    <w:rsid w:val="00BF5720"/>
    <w:rsid w:val="00C05319"/>
    <w:rsid w:val="00C14273"/>
    <w:rsid w:val="00C376E8"/>
    <w:rsid w:val="00C40757"/>
    <w:rsid w:val="00C4544D"/>
    <w:rsid w:val="00C535B6"/>
    <w:rsid w:val="00C632DF"/>
    <w:rsid w:val="00C70029"/>
    <w:rsid w:val="00C83545"/>
    <w:rsid w:val="00C94EEF"/>
    <w:rsid w:val="00C96518"/>
    <w:rsid w:val="00CB3987"/>
    <w:rsid w:val="00CB4C3B"/>
    <w:rsid w:val="00CC545B"/>
    <w:rsid w:val="00CD6850"/>
    <w:rsid w:val="00D15CDD"/>
    <w:rsid w:val="00D2751D"/>
    <w:rsid w:val="00D5180D"/>
    <w:rsid w:val="00D71751"/>
    <w:rsid w:val="00DA0450"/>
    <w:rsid w:val="00DA33C1"/>
    <w:rsid w:val="00DA4933"/>
    <w:rsid w:val="00DA7C7F"/>
    <w:rsid w:val="00DD1E54"/>
    <w:rsid w:val="00DD2CFC"/>
    <w:rsid w:val="00DE61C8"/>
    <w:rsid w:val="00DF1EDA"/>
    <w:rsid w:val="00DF5A2D"/>
    <w:rsid w:val="00E11275"/>
    <w:rsid w:val="00E247E5"/>
    <w:rsid w:val="00E35B0D"/>
    <w:rsid w:val="00E653DD"/>
    <w:rsid w:val="00E75415"/>
    <w:rsid w:val="00E850E3"/>
    <w:rsid w:val="00E94237"/>
    <w:rsid w:val="00EE7EC5"/>
    <w:rsid w:val="00EF67DE"/>
    <w:rsid w:val="00F07E5B"/>
    <w:rsid w:val="00F17F94"/>
    <w:rsid w:val="00F404F5"/>
    <w:rsid w:val="00F415B1"/>
    <w:rsid w:val="00F42947"/>
    <w:rsid w:val="00F44DF2"/>
    <w:rsid w:val="00F87F40"/>
    <w:rsid w:val="00F9504E"/>
    <w:rsid w:val="00FB3D7E"/>
    <w:rsid w:val="00FB4F5F"/>
    <w:rsid w:val="00FB5D6B"/>
    <w:rsid w:val="00FC5AD5"/>
    <w:rsid w:val="00FD4D98"/>
    <w:rsid w:val="00FE3FCF"/>
    <w:rsid w:val="00FE6FF4"/>
    <w:rsid w:val="00FF4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5D12"/>
  </w:style>
  <w:style w:type="character" w:styleId="Hyperlink">
    <w:name w:val="Hyperlink"/>
    <w:basedOn w:val="DefaultParagraphFont"/>
    <w:uiPriority w:val="99"/>
    <w:unhideWhenUsed/>
    <w:rsid w:val="00135D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5D12"/>
  </w:style>
  <w:style w:type="character" w:styleId="Hyperlink">
    <w:name w:val="Hyperlink"/>
    <w:basedOn w:val="DefaultParagraphFont"/>
    <w:uiPriority w:val="99"/>
    <w:unhideWhenUsed/>
    <w:rsid w:val="00135D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47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homeworktips.about.com/od/homeworkhelp/a/criticalreading.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285</Words>
  <Characters>1627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Burdick</dc:creator>
  <cp:lastModifiedBy>Burdick</cp:lastModifiedBy>
  <cp:revision>9</cp:revision>
  <dcterms:created xsi:type="dcterms:W3CDTF">2015-05-27T18:22:00Z</dcterms:created>
  <dcterms:modified xsi:type="dcterms:W3CDTF">2015-05-27T18:47:00Z</dcterms:modified>
</cp:coreProperties>
</file>